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D5687F" w:rsidRPr="00D5687F">
        <w:rPr>
          <w:b/>
          <w:noProof/>
          <w:sz w:val="24"/>
          <w:lang w:eastAsia="zh-CN"/>
        </w:rPr>
        <w:t>S2-2205777</w:t>
      </w:r>
    </w:p>
    <w:p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:rsidR="00E66B0C" w:rsidRPr="00E66B0C" w:rsidRDefault="00E66B0C" w:rsidP="00D86297"/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:rsidR="00B078D6" w:rsidRPr="002E2A22" w:rsidRDefault="00B078D6" w:rsidP="00D86297">
      <w:pPr>
        <w:pStyle w:val="Guidance"/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D86297">
      <w:pPr>
        <w:pStyle w:val="Guidance"/>
      </w:pP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:rsidR="003F7142" w:rsidRPr="006C2E80" w:rsidRDefault="003F7142" w:rsidP="00D8629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8A76FD" w:rsidRPr="006C2E80" w:rsidRDefault="008A76FD" w:rsidP="00D86297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18"/>
        <w:gridCol w:w="2951"/>
      </w:tblGrid>
      <w:tr w:rsidR="004876B9" w:rsidTr="00EE79C8">
        <w:trPr>
          <w:cantSplit/>
          <w:jc w:val="center"/>
        </w:trPr>
        <w:tc>
          <w:tcPr>
            <w:tcW w:w="418" w:type="dxa"/>
          </w:tcPr>
          <w:p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D86297"/>
    <w:p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D86297">
            <w:pPr>
              <w:pStyle w:val="TAL"/>
            </w:pPr>
          </w:p>
        </w:tc>
      </w:tr>
    </w:tbl>
    <w:p w:rsidR="004876B9" w:rsidRDefault="004876B9" w:rsidP="00D86297"/>
    <w:p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:rsidTr="006C2E80">
        <w:trPr>
          <w:cantSplit/>
          <w:jc w:val="center"/>
        </w:trPr>
        <w:tc>
          <w:tcPr>
            <w:tcW w:w="1101" w:type="dxa"/>
          </w:tcPr>
          <w:p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6C2E80" w:rsidRDefault="006C2E80" w:rsidP="00D86297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</w:p>
    <w:p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:rsidR="00A77475" w:rsidRPr="00C8553E" w:rsidRDefault="00A77475" w:rsidP="00A77475">
      <w:pPr>
        <w:pStyle w:val="B1"/>
        <w:ind w:leftChars="242" w:left="768"/>
        <w:rPr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r w:rsidR="00D17B60">
        <w:rPr>
          <w:rFonts w:eastAsia="宋体" w:hint="eastAsia"/>
          <w:lang w:eastAsia="zh-CN"/>
        </w:rPr>
        <w:t>h</w:t>
      </w:r>
      <w:r w:rsidRPr="00C8553E">
        <w:rPr>
          <w:rFonts w:eastAsia="宋体"/>
          <w:lang w:eastAsia="zh-CN"/>
        </w:rPr>
        <w:t xml:space="preserve">ow IMS network architecture </w:t>
      </w:r>
      <w:r>
        <w:rPr>
          <w:rFonts w:eastAsia="宋体" w:hint="eastAsia"/>
          <w:lang w:eastAsia="zh-CN"/>
        </w:rPr>
        <w:t>and procedures are</w:t>
      </w:r>
      <w:r w:rsidRPr="00C8553E">
        <w:rPr>
          <w:rFonts w:eastAsia="宋体"/>
          <w:lang w:eastAsia="zh-CN"/>
        </w:rPr>
        <w:t xml:space="preserve"> enhanced to support Data Channel</w:t>
      </w:r>
      <w:r w:rsidR="00D17B60">
        <w:rPr>
          <w:rFonts w:eastAsia="宋体" w:hint="eastAsia"/>
          <w:lang w:eastAsia="zh-CN"/>
        </w:rPr>
        <w:t xml:space="preserve">, supporting bootstrap DC and </w:t>
      </w:r>
      <w:r w:rsidR="00D17B60">
        <w:rPr>
          <w:rFonts w:eastAsia="宋体"/>
          <w:lang w:eastAsia="zh-CN"/>
        </w:rPr>
        <w:t>application</w:t>
      </w:r>
      <w:r w:rsidR="00D17B60">
        <w:rPr>
          <w:rFonts w:eastAsia="宋体" w:hint="eastAsia"/>
          <w:lang w:eastAsia="zh-CN"/>
        </w:rPr>
        <w:t xml:space="preserve"> DC management in both P2P and A2P/P2A scenarios</w:t>
      </w:r>
      <w:r w:rsidR="00A84773">
        <w:rPr>
          <w:rFonts w:eastAsia="宋体" w:hint="eastAsia"/>
          <w:lang w:eastAsia="zh-CN"/>
        </w:rPr>
        <w:t>;</w:t>
      </w:r>
    </w:p>
    <w:p w:rsidR="00A77475" w:rsidRPr="00C8553E" w:rsidRDefault="00A77475" w:rsidP="00A77475">
      <w:pPr>
        <w:pStyle w:val="B1"/>
        <w:ind w:leftChars="242" w:left="768"/>
        <w:rPr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proofErr w:type="gramStart"/>
      <w:r w:rsidRPr="00C8553E">
        <w:rPr>
          <w:rFonts w:eastAsia="宋体"/>
          <w:lang w:eastAsia="zh-CN"/>
        </w:rPr>
        <w:t>how</w:t>
      </w:r>
      <w:proofErr w:type="gramEnd"/>
      <w:r w:rsidRPr="00C8553E">
        <w:rPr>
          <w:rFonts w:eastAsia="宋体"/>
          <w:lang w:eastAsia="zh-CN"/>
        </w:rPr>
        <w:t xml:space="preserve"> </w:t>
      </w:r>
      <w:r w:rsidR="00D17B60" w:rsidRPr="00C8553E">
        <w:rPr>
          <w:rFonts w:eastAsia="宋体"/>
          <w:lang w:eastAsia="zh-CN"/>
        </w:rPr>
        <w:t xml:space="preserve">the </w:t>
      </w:r>
      <w:r w:rsidR="00D17B60">
        <w:rPr>
          <w:rFonts w:eastAsia="宋体" w:hint="eastAsia"/>
          <w:lang w:eastAsia="zh-CN"/>
        </w:rPr>
        <w:t xml:space="preserve">IMS </w:t>
      </w:r>
      <w:r w:rsidR="00D17B60" w:rsidRPr="00C8553E">
        <w:rPr>
          <w:rFonts w:eastAsia="宋体"/>
          <w:lang w:eastAsia="zh-CN"/>
        </w:rPr>
        <w:t xml:space="preserve">network and UE </w:t>
      </w:r>
      <w:r w:rsidR="00B47656">
        <w:rPr>
          <w:rFonts w:eastAsia="宋体" w:hint="eastAsia"/>
          <w:lang w:eastAsia="zh-CN"/>
        </w:rPr>
        <w:t xml:space="preserve">mutually </w:t>
      </w:r>
      <w:r w:rsidR="00D17B60" w:rsidRPr="00C8553E">
        <w:rPr>
          <w:rFonts w:eastAsia="宋体"/>
          <w:lang w:eastAsia="zh-CN"/>
        </w:rPr>
        <w:t xml:space="preserve">discover </w:t>
      </w:r>
      <w:r w:rsidR="005D0112">
        <w:rPr>
          <w:rFonts w:eastAsia="宋体" w:hint="eastAsia"/>
          <w:lang w:eastAsia="zh-CN"/>
        </w:rPr>
        <w:t xml:space="preserve">the </w:t>
      </w:r>
      <w:r w:rsidR="00D17B60" w:rsidRPr="00C8553E">
        <w:rPr>
          <w:rFonts w:eastAsia="宋体"/>
          <w:lang w:eastAsia="zh-CN"/>
        </w:rPr>
        <w:t xml:space="preserve">capabilities </w:t>
      </w:r>
      <w:r w:rsidR="00D17B60">
        <w:rPr>
          <w:rFonts w:eastAsia="宋体" w:hint="eastAsia"/>
          <w:lang w:eastAsia="zh-CN"/>
        </w:rPr>
        <w:t xml:space="preserve">of </w:t>
      </w:r>
      <w:r w:rsidR="00B47656">
        <w:rPr>
          <w:rFonts w:eastAsia="宋体" w:hint="eastAsia"/>
          <w:lang w:eastAsia="zh-CN"/>
        </w:rPr>
        <w:t xml:space="preserve">supporting </w:t>
      </w:r>
      <w:r w:rsidRPr="00C8553E">
        <w:rPr>
          <w:rFonts w:eastAsia="宋体"/>
          <w:lang w:eastAsia="zh-CN"/>
        </w:rPr>
        <w:t>Data Channel.</w:t>
      </w:r>
    </w:p>
    <w:p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673F17">
        <w:rPr>
          <w:rFonts w:hint="eastAsia"/>
          <w:lang w:eastAsia="zh-CN"/>
        </w:rPr>
        <w:t xml:space="preserve">, </w:t>
      </w:r>
      <w:r w:rsidR="00673F17" w:rsidRPr="00C8553E">
        <w:rPr>
          <w:lang w:eastAsia="zh-CN"/>
        </w:rPr>
        <w:t>AR</w:t>
      </w:r>
      <w:r w:rsidR="00673F17">
        <w:rPr>
          <w:rFonts w:hint="eastAsia"/>
          <w:lang w:eastAsia="zh-CN"/>
        </w:rPr>
        <w:t xml:space="preserve"> and IMS-AGW.</w:t>
      </w:r>
    </w:p>
    <w:p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:rsidR="009739D4" w:rsidRDefault="009739D4" w:rsidP="00D17B60">
      <w:pPr>
        <w:pStyle w:val="B1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how </w:t>
      </w:r>
      <w:r>
        <w:rPr>
          <w:rFonts w:eastAsia="宋体" w:hint="eastAsia"/>
          <w:lang w:eastAsia="zh-CN"/>
        </w:rPr>
        <w:t>t</w:t>
      </w:r>
      <w:r w:rsidRPr="00C8553E">
        <w:rPr>
          <w:lang w:eastAsia="en-US"/>
        </w:rPr>
        <w:t>hird</w:t>
      </w:r>
      <w:r w:rsidRPr="00C8553E" w:rsidDel="00E62F95">
        <w:rPr>
          <w:lang w:eastAsia="ko-KR"/>
        </w:rPr>
        <w:t xml:space="preserve"> </w:t>
      </w:r>
      <w:r w:rsidRPr="00C8553E">
        <w:rPr>
          <w:lang w:eastAsia="ko-KR"/>
        </w:rPr>
        <w:t>party specific user identities</w:t>
      </w:r>
      <w:r>
        <w:rPr>
          <w:rFonts w:hint="eastAsia"/>
          <w:lang w:eastAsia="zh-CN"/>
        </w:rPr>
        <w:t xml:space="preserve"> </w:t>
      </w:r>
      <w:r w:rsidR="00C63E28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provided in IMS network</w:t>
      </w:r>
      <w:r w:rsidR="00C507F0">
        <w:rPr>
          <w:rFonts w:hint="eastAsia"/>
          <w:lang w:eastAsia="zh-CN"/>
        </w:rPr>
        <w:t>, including</w:t>
      </w:r>
      <w:r>
        <w:rPr>
          <w:rFonts w:hint="eastAsia"/>
          <w:lang w:eastAsia="zh-CN"/>
        </w:rPr>
        <w:t>:</w:t>
      </w:r>
    </w:p>
    <w:p w:rsidR="009739D4" w:rsidRDefault="009739D4" w:rsidP="009739D4">
      <w:pPr>
        <w:pStyle w:val="B1"/>
        <w:ind w:leftChars="242" w:left="768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 w:rsidR="00A84773">
        <w:rPr>
          <w:rFonts w:hint="eastAsia"/>
          <w:noProof/>
          <w:lang w:eastAsia="zh-CN"/>
        </w:rPr>
        <w:t xml:space="preserve">the definition of third party </w:t>
      </w:r>
      <w:r w:rsidR="00A84773" w:rsidRPr="00C8553E">
        <w:rPr>
          <w:lang w:eastAsia="ko-KR"/>
        </w:rPr>
        <w:t>specific user identities</w:t>
      </w:r>
      <w:r w:rsidR="00A84773">
        <w:rPr>
          <w:rFonts w:hint="eastAsia"/>
          <w:lang w:eastAsia="zh-CN"/>
        </w:rPr>
        <w:t>;</w:t>
      </w:r>
    </w:p>
    <w:p w:rsidR="00A84773" w:rsidRDefault="00A84773" w:rsidP="009739D4">
      <w:pPr>
        <w:pStyle w:val="B1"/>
        <w:ind w:leftChars="242" w:left="768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the authorization </w:t>
      </w:r>
      <w:r w:rsidR="00C63E28">
        <w:rPr>
          <w:rFonts w:hint="eastAsia"/>
          <w:noProof/>
          <w:lang w:eastAsia="zh-CN"/>
        </w:rPr>
        <w:t>of third party by IMS networkl</w:t>
      </w:r>
    </w:p>
    <w:p w:rsidR="00C63E28" w:rsidRPr="00906A9A" w:rsidRDefault="00C63E28" w:rsidP="009739D4">
      <w:pPr>
        <w:pStyle w:val="B1"/>
        <w:ind w:leftChars="242" w:left="768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the verification of third part </w:t>
      </w:r>
      <w:r w:rsidRPr="00C8553E">
        <w:rPr>
          <w:lang w:eastAsia="ko-KR"/>
        </w:rPr>
        <w:t>specific user identities</w:t>
      </w:r>
      <w:r>
        <w:rPr>
          <w:rFonts w:hint="eastAsia"/>
          <w:lang w:eastAsia="zh-CN"/>
        </w:rPr>
        <w:t xml:space="preserve"> in originating and terminating IMS network;</w:t>
      </w:r>
    </w:p>
    <w:p w:rsidR="00673F17" w:rsidRPr="00673F17" w:rsidRDefault="00673F17" w:rsidP="00D17B60">
      <w:pPr>
        <w:pStyle w:val="B1"/>
        <w:rPr>
          <w:lang w:eastAsia="zh-CN"/>
        </w:rPr>
      </w:pPr>
    </w:p>
    <w:p w:rsidR="00F723ED" w:rsidRPr="005D0112" w:rsidRDefault="00F723ED" w:rsidP="00D86297">
      <w:pPr>
        <w:pStyle w:val="Guidance"/>
        <w:rPr>
          <w:i w:val="0"/>
          <w:lang w:eastAsia="zh-CN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D0112">
        <w:rPr>
          <w:rFonts w:hint="eastAsia"/>
          <w:i w:val="0"/>
          <w:lang w:eastAsia="zh-CN"/>
        </w:rPr>
        <w:t>2</w:t>
      </w:r>
      <w:r w:rsidRPr="00F723ED">
        <w:rPr>
          <w:rFonts w:eastAsia="MS Gothic"/>
          <w:i w:val="0"/>
        </w:rPr>
        <w:t xml:space="preserve"> TU</w:t>
      </w:r>
      <w:r w:rsidR="005D0112">
        <w:rPr>
          <w:rFonts w:hint="eastAsia"/>
          <w:i w:val="0"/>
          <w:lang w:eastAsia="zh-CN"/>
        </w:rPr>
        <w:t>s.</w:t>
      </w:r>
    </w:p>
    <w:p w:rsidR="005F50DE" w:rsidRPr="00DE4CD1" w:rsidRDefault="005F50DE" w:rsidP="00D86297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proofErr w:type="spellStart"/>
            <w:r w:rsidRPr="00E10367">
              <w:t>R</w:t>
            </w:r>
            <w:r w:rsidR="00011074">
              <w:t>apporteur</w:t>
            </w:r>
            <w:proofErr w:type="spellEnd"/>
          </w:p>
        </w:tc>
      </w:tr>
      <w:tr w:rsidR="00CD201F" w:rsidRPr="006C2E80" w:rsidTr="006C2E80">
        <w:trPr>
          <w:cantSplit/>
          <w:jc w:val="center"/>
        </w:trPr>
        <w:tc>
          <w:tcPr>
            <w:tcW w:w="1617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:rsidR="00CD201F" w:rsidRPr="00F27220" w:rsidRDefault="00CD201F" w:rsidP="00F27220"/>
        </w:tc>
        <w:tc>
          <w:tcPr>
            <w:tcW w:w="1074" w:type="dxa"/>
          </w:tcPr>
          <w:p w:rsidR="00CD201F" w:rsidRPr="006C2E80" w:rsidRDefault="00CD201F" w:rsidP="00F27220"/>
        </w:tc>
        <w:tc>
          <w:tcPr>
            <w:tcW w:w="2186" w:type="dxa"/>
          </w:tcPr>
          <w:p w:rsidR="00CD201F" w:rsidRPr="006C2E80" w:rsidRDefault="00CD201F" w:rsidP="00D86297">
            <w:pPr>
              <w:pStyle w:val="Guidance"/>
            </w:pPr>
          </w:p>
        </w:tc>
      </w:tr>
    </w:tbl>
    <w:p w:rsidR="00102222" w:rsidRDefault="00102222" w:rsidP="00D86297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861"/>
        <w:gridCol w:w="1657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5D0112" w:rsidP="005D0112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and </w:t>
            </w:r>
            <w:r>
              <w:rPr>
                <w:i w:val="0"/>
                <w:lang w:eastAsia="zh-CN"/>
              </w:rPr>
              <w:t>third</w:t>
            </w:r>
            <w:r>
              <w:rPr>
                <w:rFonts w:hint="eastAsia"/>
                <w:i w:val="0"/>
                <w:lang w:eastAsia="zh-CN"/>
              </w:rPr>
              <w:t xml:space="preserve"> party </w:t>
            </w:r>
            <w:r w:rsidRPr="005D0112">
              <w:rPr>
                <w:i w:val="0"/>
                <w:lang w:eastAsia="zh-CN"/>
              </w:rPr>
              <w:t>specific user identities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5D0112" w:rsidP="004B1031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 service based IMS media control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:rsidR="00C4305E" w:rsidRDefault="00C4305E" w:rsidP="00D8629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proofErr w:type="spellStart"/>
      <w:r>
        <w:rPr>
          <w:rFonts w:hint="eastAsia"/>
          <w:i w:val="0"/>
          <w:lang w:eastAsia="zh-CN"/>
        </w:rPr>
        <w:t>jiangyi</w:t>
      </w:r>
      <w:proofErr w:type="spellEnd"/>
      <w:r>
        <w:rPr>
          <w:rFonts w:hint="eastAsia"/>
          <w:i w:val="0"/>
          <w:lang w:eastAsia="zh-CN"/>
        </w:rPr>
        <w:t xml:space="preserve">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:rsidR="006C2E80" w:rsidRPr="006C2E80" w:rsidRDefault="006C2E80" w:rsidP="00D8629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:rsidR="00557B2E" w:rsidRPr="00557B2E" w:rsidRDefault="00557B2E" w:rsidP="00D86297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:rsidR="006C2E80" w:rsidRPr="00557B2E" w:rsidRDefault="006C2E80" w:rsidP="00D86297"/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7752" w:rsidRDefault="00287752" w:rsidP="00444C89">
            <w:pPr>
              <w:pStyle w:val="TAL"/>
              <w:rPr>
                <w:lang w:eastAsia="ko-KR"/>
              </w:rPr>
            </w:pP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870EC8" w:rsidP="00870EC8">
            <w:pPr>
              <w:pStyle w:val="TAL"/>
            </w:pP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870EC8" w:rsidP="00870EC8">
            <w:pPr>
              <w:pStyle w:val="TAL"/>
            </w:pPr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666287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2714" w:rsidRPr="002A1FF9" w:rsidRDefault="00242714" w:rsidP="00870EC8">
            <w:pPr>
              <w:pStyle w:val="TAL"/>
            </w:pPr>
          </w:p>
        </w:tc>
      </w:tr>
      <w:tr w:rsidR="007C4A2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C4A27" w:rsidRPr="002A1FF9" w:rsidRDefault="007C4A27" w:rsidP="00870EC8">
            <w:pPr>
              <w:pStyle w:val="TAL"/>
            </w:pPr>
          </w:p>
        </w:tc>
      </w:tr>
      <w:tr w:rsidR="004074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07477" w:rsidRPr="002A1FF9" w:rsidRDefault="00407477" w:rsidP="00870EC8">
            <w:pPr>
              <w:pStyle w:val="TAL"/>
            </w:pPr>
          </w:p>
        </w:tc>
      </w:tr>
    </w:tbl>
    <w:p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56D" w:rsidRDefault="0004556D" w:rsidP="00D86297">
      <w:r>
        <w:separator/>
      </w:r>
    </w:p>
  </w:endnote>
  <w:endnote w:type="continuationSeparator" w:id="0">
    <w:p w:rsidR="0004556D" w:rsidRDefault="0004556D" w:rsidP="00D86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56D" w:rsidRDefault="0004556D" w:rsidP="00D86297">
      <w:r>
        <w:separator/>
      </w:r>
    </w:p>
  </w:footnote>
  <w:footnote w:type="continuationSeparator" w:id="0">
    <w:p w:rsidR="0004556D" w:rsidRDefault="0004556D" w:rsidP="00D86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6"/>
  </w:num>
  <w:num w:numId="13">
    <w:abstractNumId w:val="10"/>
  </w:num>
  <w:num w:numId="14">
    <w:abstractNumId w:val="13"/>
  </w:num>
  <w:num w:numId="15">
    <w:abstractNumId w:val="11"/>
  </w:num>
  <w:num w:numId="16">
    <w:abstractNumId w:val="5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04CA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503B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17B60"/>
    <w:rsid w:val="00D21FAC"/>
    <w:rsid w:val="00D27B3B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223D2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223D2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ac">
    <w:name w:val="Document Map"/>
    <w:basedOn w:val="a"/>
    <w:link w:val="Char3"/>
    <w:rsid w:val="002A3598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rsid w:val="002A3598"/>
    <w:rPr>
      <w:rFonts w:ascii="宋体" w:eastAsia="宋体"/>
      <w:color w:val="000000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0E1EC-5B6F-4022-888C-5DC61953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YJ</cp:lastModifiedBy>
  <cp:revision>3</cp:revision>
  <cp:lastPrinted>2000-02-29T11:31:00Z</cp:lastPrinted>
  <dcterms:created xsi:type="dcterms:W3CDTF">2022-08-10T07:47:00Z</dcterms:created>
  <dcterms:modified xsi:type="dcterms:W3CDTF">2022-08-10T07:47:00Z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